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31" w:rsidRDefault="00260631" w:rsidP="00260631">
      <w:pPr>
        <w:pStyle w:val="Default"/>
        <w:rPr>
          <w:b/>
          <w:bCs/>
          <w:sz w:val="22"/>
          <w:szCs w:val="22"/>
        </w:rPr>
      </w:pPr>
    </w:p>
    <w:p w:rsidR="00260631" w:rsidRPr="00B24E42" w:rsidRDefault="00260631" w:rsidP="00260631">
      <w:pPr>
        <w:rPr>
          <w:b/>
        </w:rPr>
      </w:pPr>
      <w:r w:rsidRPr="00B24E42">
        <w:rPr>
          <w:b/>
        </w:rPr>
        <w:t>ΦΙΛΟΣΟΦΙΚΗ ΣΧΟΛΗ</w:t>
      </w:r>
    </w:p>
    <w:p w:rsidR="00260631" w:rsidRPr="00B24E42" w:rsidRDefault="00260631" w:rsidP="00260631">
      <w:pPr>
        <w:rPr>
          <w:b/>
        </w:rPr>
      </w:pPr>
      <w:r w:rsidRPr="00B24E42">
        <w:rPr>
          <w:b/>
        </w:rPr>
        <w:t>ΤΜΗΜΑ ΑΓΓΛΙΚΗΣ ΓΛΩΣΣΑΣ</w:t>
      </w:r>
    </w:p>
    <w:p w:rsidR="00260631" w:rsidRDefault="00260631" w:rsidP="00260631">
      <w:pPr>
        <w:rPr>
          <w:b/>
        </w:rPr>
      </w:pPr>
      <w:r w:rsidRPr="00B24E42">
        <w:rPr>
          <w:b/>
        </w:rPr>
        <w:t>ΚΑΙ ΦΙΛΟΛΟΓΙΑΣ</w:t>
      </w:r>
    </w:p>
    <w:p w:rsidR="00260631" w:rsidRDefault="00260631" w:rsidP="00260631">
      <w:pPr>
        <w:rPr>
          <w:b/>
        </w:rPr>
      </w:pPr>
    </w:p>
    <w:p w:rsidR="00260631" w:rsidRDefault="00260631" w:rsidP="00260631">
      <w:pPr>
        <w:rPr>
          <w:b/>
        </w:rPr>
      </w:pPr>
    </w:p>
    <w:p w:rsidR="00260631" w:rsidRDefault="00260631" w:rsidP="00260631">
      <w:pPr>
        <w:jc w:val="center"/>
        <w:rPr>
          <w:b/>
          <w:sz w:val="36"/>
          <w:szCs w:val="36"/>
        </w:rPr>
      </w:pPr>
      <w:r w:rsidRPr="00B24E42">
        <w:rPr>
          <w:b/>
          <w:sz w:val="36"/>
          <w:szCs w:val="36"/>
        </w:rPr>
        <w:t>ΑΝΑΚΟΙΝΩΣΗ</w:t>
      </w:r>
    </w:p>
    <w:p w:rsidR="00260631" w:rsidRDefault="00260631" w:rsidP="00260631">
      <w:pPr>
        <w:jc w:val="center"/>
        <w:rPr>
          <w:b/>
          <w:sz w:val="36"/>
          <w:szCs w:val="36"/>
        </w:rPr>
      </w:pPr>
    </w:p>
    <w:p w:rsidR="00260631" w:rsidRPr="00260631" w:rsidRDefault="00260631" w:rsidP="00260631">
      <w:pPr>
        <w:jc w:val="both"/>
        <w:rPr>
          <w:b/>
          <w:sz w:val="28"/>
          <w:szCs w:val="28"/>
        </w:rPr>
      </w:pPr>
      <w:r w:rsidRPr="00260631">
        <w:rPr>
          <w:b/>
          <w:sz w:val="28"/>
          <w:szCs w:val="28"/>
        </w:rPr>
        <w:t>Οι εγγραφές των επιτυχόντων με τις ειδικές κατηγορίες (ποσοστό</w:t>
      </w:r>
      <w:r>
        <w:rPr>
          <w:b/>
          <w:sz w:val="28"/>
          <w:szCs w:val="28"/>
        </w:rPr>
        <w:t xml:space="preserve"> 5%) για το </w:t>
      </w:r>
      <w:proofErr w:type="spellStart"/>
      <w:r>
        <w:rPr>
          <w:b/>
          <w:sz w:val="28"/>
          <w:szCs w:val="28"/>
        </w:rPr>
        <w:t>ακαδ</w:t>
      </w:r>
      <w:proofErr w:type="spellEnd"/>
      <w:r>
        <w:rPr>
          <w:b/>
          <w:sz w:val="28"/>
          <w:szCs w:val="28"/>
        </w:rPr>
        <w:t>. έτος 2017-18</w:t>
      </w:r>
      <w:r w:rsidRPr="00260631">
        <w:rPr>
          <w:b/>
          <w:sz w:val="28"/>
          <w:szCs w:val="28"/>
        </w:rPr>
        <w:t xml:space="preserve"> θα πραγματοποιηθούν τη</w:t>
      </w:r>
      <w:r>
        <w:rPr>
          <w:b/>
          <w:sz w:val="28"/>
          <w:szCs w:val="28"/>
        </w:rPr>
        <w:t>ν</w:t>
      </w:r>
      <w:r w:rsidRPr="00260631">
        <w:rPr>
          <w:b/>
          <w:sz w:val="28"/>
          <w:szCs w:val="28"/>
        </w:rPr>
        <w:t xml:space="preserve"> </w:t>
      </w:r>
      <w:r>
        <w:rPr>
          <w:b/>
          <w:sz w:val="28"/>
          <w:szCs w:val="28"/>
        </w:rPr>
        <w:t xml:space="preserve">Πέμπτη </w:t>
      </w:r>
      <w:r w:rsidRPr="00260631">
        <w:rPr>
          <w:b/>
          <w:sz w:val="28"/>
          <w:szCs w:val="28"/>
        </w:rPr>
        <w:t>1</w:t>
      </w:r>
      <w:r>
        <w:rPr>
          <w:b/>
          <w:sz w:val="28"/>
          <w:szCs w:val="28"/>
        </w:rPr>
        <w:t>2</w:t>
      </w:r>
      <w:r w:rsidRPr="00260631">
        <w:rPr>
          <w:b/>
          <w:sz w:val="28"/>
          <w:szCs w:val="28"/>
        </w:rPr>
        <w:t xml:space="preserve"> Οκτωβρίου 201</w:t>
      </w:r>
      <w:r>
        <w:rPr>
          <w:b/>
          <w:sz w:val="28"/>
          <w:szCs w:val="28"/>
        </w:rPr>
        <w:t xml:space="preserve">7 και ώρα </w:t>
      </w:r>
      <w:r w:rsidRPr="00260631">
        <w:rPr>
          <w:b/>
          <w:sz w:val="28"/>
          <w:szCs w:val="28"/>
        </w:rPr>
        <w:t>1</w:t>
      </w:r>
      <w:r>
        <w:rPr>
          <w:b/>
          <w:sz w:val="28"/>
          <w:szCs w:val="28"/>
        </w:rPr>
        <w:t>0</w:t>
      </w:r>
      <w:r w:rsidRPr="00260631">
        <w:rPr>
          <w:b/>
          <w:sz w:val="28"/>
          <w:szCs w:val="28"/>
        </w:rPr>
        <w:t>π.μ</w:t>
      </w:r>
      <w:r>
        <w:rPr>
          <w:b/>
          <w:sz w:val="28"/>
          <w:szCs w:val="28"/>
        </w:rPr>
        <w:t>., στον 6</w:t>
      </w:r>
      <w:r w:rsidRPr="00260631">
        <w:rPr>
          <w:b/>
          <w:sz w:val="28"/>
          <w:szCs w:val="28"/>
          <w:vertAlign w:val="superscript"/>
        </w:rPr>
        <w:t>ο</w:t>
      </w:r>
      <w:r>
        <w:rPr>
          <w:b/>
          <w:sz w:val="28"/>
          <w:szCs w:val="28"/>
        </w:rPr>
        <w:t xml:space="preserve"> όροφο της Φιλοσοφικής Σχολής, αίθουσα 637.</w:t>
      </w:r>
      <w:r w:rsidRPr="00260631">
        <w:rPr>
          <w:b/>
          <w:sz w:val="28"/>
          <w:szCs w:val="28"/>
        </w:rPr>
        <w:t xml:space="preserve">  Τα δικαιολογητικά που απαιτούνται για την εγγραφή είναι τα εξής:</w:t>
      </w:r>
    </w:p>
    <w:p w:rsidR="00260631" w:rsidRDefault="00260631" w:rsidP="00260631">
      <w:pPr>
        <w:pStyle w:val="Default"/>
        <w:rPr>
          <w:b/>
          <w:bCs/>
          <w:sz w:val="22"/>
          <w:szCs w:val="22"/>
        </w:rPr>
      </w:pPr>
    </w:p>
    <w:p w:rsidR="00260631" w:rsidRDefault="00260631" w:rsidP="00260631">
      <w:pPr>
        <w:pStyle w:val="Default"/>
        <w:rPr>
          <w:b/>
          <w:bCs/>
          <w:sz w:val="22"/>
          <w:szCs w:val="22"/>
        </w:rPr>
      </w:pPr>
    </w:p>
    <w:p w:rsidR="00260631" w:rsidRDefault="00260631" w:rsidP="00260631">
      <w:pPr>
        <w:pStyle w:val="Default"/>
        <w:rPr>
          <w:sz w:val="22"/>
          <w:szCs w:val="22"/>
        </w:rPr>
      </w:pPr>
      <w:r>
        <w:rPr>
          <w:b/>
          <w:bCs/>
          <w:sz w:val="22"/>
          <w:szCs w:val="22"/>
        </w:rPr>
        <w:t xml:space="preserve">ΑΠΑΙΤΟΥΜΕΝΑ ΔΙΚΑΙΟΛΟΓΗΤΙΚΑ </w:t>
      </w:r>
    </w:p>
    <w:p w:rsidR="00260631" w:rsidRDefault="00260631" w:rsidP="00260631">
      <w:pPr>
        <w:pStyle w:val="Default"/>
        <w:rPr>
          <w:sz w:val="22"/>
          <w:szCs w:val="22"/>
        </w:rPr>
      </w:pPr>
      <w:r>
        <w:rPr>
          <w:b/>
          <w:bCs/>
          <w:sz w:val="22"/>
          <w:szCs w:val="22"/>
        </w:rPr>
        <w:t xml:space="preserve">α) Ευκρινές φωτοαντίγραφο τίτλου απόλυσης Δευτεροβάθμιας Εκπαίδευσης </w:t>
      </w:r>
      <w:r>
        <w:rPr>
          <w:sz w:val="22"/>
          <w:szCs w:val="22"/>
        </w:rPr>
        <w:t xml:space="preserve">(Απολυτήριο Λυκείου ή πτυχίο ΤΕΕ Β΄ κύκλου σπουδών ή ΤΕΛ ή ΕΠΛ) ή πρωτότυπο τίτλο απόλυσης Λυκείου 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 </w:t>
      </w:r>
    </w:p>
    <w:p w:rsidR="00260631" w:rsidRDefault="00260631" w:rsidP="00260631">
      <w:pPr>
        <w:pStyle w:val="Default"/>
        <w:rPr>
          <w:sz w:val="22"/>
          <w:szCs w:val="22"/>
        </w:rPr>
      </w:pPr>
      <w:r>
        <w:rPr>
          <w:sz w:val="22"/>
          <w:szCs w:val="22"/>
        </w:rPr>
        <w:t xml:space="preserve">Σε περίπτωση που ο τίτλος προέρχεται από ξένο σχολείο, ο ενδιαφερόμενος υποβάλλει επιπλέον: </w:t>
      </w:r>
    </w:p>
    <w:p w:rsidR="00260631" w:rsidRDefault="00260631" w:rsidP="00260631">
      <w:pPr>
        <w:pStyle w:val="Default"/>
        <w:rPr>
          <w:sz w:val="22"/>
          <w:szCs w:val="22"/>
        </w:rPr>
      </w:pPr>
      <w:r>
        <w:rPr>
          <w:b/>
          <w:bCs/>
          <w:sz w:val="22"/>
          <w:szCs w:val="22"/>
        </w:rPr>
        <w:t xml:space="preserve">i) </w:t>
      </w:r>
      <w:r>
        <w:rPr>
          <w:sz w:val="22"/>
          <w:szCs w:val="22"/>
        </w:rPr>
        <w:t xml:space="preserve">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 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w:t>
      </w:r>
      <w:proofErr w:type="spellStart"/>
      <w:r>
        <w:rPr>
          <w:sz w:val="22"/>
          <w:szCs w:val="22"/>
        </w:rPr>
        <w:t>εικοσάβαθμη</w:t>
      </w:r>
      <w:proofErr w:type="spellEnd"/>
      <w:r>
        <w:rPr>
          <w:sz w:val="22"/>
          <w:szCs w:val="22"/>
        </w:rPr>
        <w:t xml:space="preserve"> κλίμακα (0-20). </w:t>
      </w:r>
    </w:p>
    <w:p w:rsidR="00260631" w:rsidRDefault="00260631" w:rsidP="00260631">
      <w:pPr>
        <w:pStyle w:val="Default"/>
        <w:rPr>
          <w:sz w:val="22"/>
          <w:szCs w:val="22"/>
        </w:rPr>
      </w:pPr>
      <w:r>
        <w:rPr>
          <w:b/>
          <w:bCs/>
          <w:sz w:val="22"/>
          <w:szCs w:val="22"/>
        </w:rPr>
        <w:t xml:space="preserve">ii) </w:t>
      </w:r>
      <w:r>
        <w:rPr>
          <w:sz w:val="22"/>
          <w:szCs w:val="22"/>
        </w:rPr>
        <w:t xml:space="preserve">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 </w:t>
      </w:r>
    </w:p>
    <w:p w:rsidR="00260631" w:rsidRDefault="00260631" w:rsidP="00260631">
      <w:pPr>
        <w:pStyle w:val="Default"/>
        <w:rPr>
          <w:sz w:val="22"/>
          <w:szCs w:val="22"/>
        </w:rPr>
      </w:pPr>
      <w:r>
        <w:rPr>
          <w:b/>
          <w:bCs/>
          <w:sz w:val="22"/>
          <w:szCs w:val="22"/>
        </w:rPr>
        <w:t xml:space="preserve">iii) </w:t>
      </w:r>
      <w:r>
        <w:rPr>
          <w:sz w:val="22"/>
          <w:szCs w:val="22"/>
        </w:rPr>
        <w:t xml:space="preserve">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 </w:t>
      </w:r>
    </w:p>
    <w:p w:rsidR="00260631" w:rsidRDefault="00260631" w:rsidP="00260631">
      <w:pPr>
        <w:pStyle w:val="Default"/>
        <w:rPr>
          <w:sz w:val="22"/>
          <w:szCs w:val="22"/>
        </w:rPr>
      </w:pPr>
      <w:r>
        <w:rPr>
          <w:sz w:val="22"/>
          <w:szCs w:val="22"/>
        </w:rPr>
        <w:t xml:space="preserve">Όλα τα δικαιολογητικά που εκδίδονται από ξένη υπηρεσία (σχολείο, άλλη εκπαιδευτική αρχή </w:t>
      </w:r>
      <w:proofErr w:type="spellStart"/>
      <w:r>
        <w:rPr>
          <w:sz w:val="22"/>
          <w:szCs w:val="22"/>
        </w:rPr>
        <w:t>κ.λ.π</w:t>
      </w:r>
      <w:proofErr w:type="spellEnd"/>
      <w:r>
        <w:rPr>
          <w:sz w:val="22"/>
          <w:szCs w:val="22"/>
        </w:rPr>
        <w:t xml:space="preserve">.) πρέπει να είναι 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μεταφρασμένα από την ελληνική διπλωματική αρχή στο εξωτερικό ή από τη Μεταφραστική Υπηρεσία του Υπουργείου Εξωτερικών της Ελλάδας. </w:t>
      </w:r>
    </w:p>
    <w:p w:rsidR="00260631" w:rsidRDefault="00260631" w:rsidP="00260631">
      <w:pPr>
        <w:pStyle w:val="Default"/>
        <w:rPr>
          <w:sz w:val="22"/>
          <w:szCs w:val="22"/>
        </w:rPr>
      </w:pPr>
      <w:r>
        <w:rPr>
          <w:b/>
          <w:bCs/>
          <w:sz w:val="22"/>
          <w:szCs w:val="22"/>
        </w:rPr>
        <w:t xml:space="preserve">β) Υπεύθυνη δήλωση,  </w:t>
      </w:r>
      <w:r>
        <w:rPr>
          <w:sz w:val="22"/>
          <w:szCs w:val="22"/>
        </w:rPr>
        <w:t xml:space="preserve">στην οποία ο εισαγόμενος δηλώνει ότι δεν είναι εγγεγραμμένος σε άλλη Σχολή ή Τμήμα της Τριτοβάθμιας Εκπαίδευσης στην Ελλάδα. </w:t>
      </w:r>
    </w:p>
    <w:p w:rsidR="00260631" w:rsidRDefault="00260631" w:rsidP="00260631">
      <w:pPr>
        <w:pStyle w:val="Default"/>
        <w:rPr>
          <w:sz w:val="22"/>
          <w:szCs w:val="22"/>
        </w:rPr>
      </w:pPr>
      <w:r>
        <w:rPr>
          <w:b/>
          <w:bCs/>
          <w:sz w:val="22"/>
          <w:szCs w:val="22"/>
        </w:rPr>
        <w:t xml:space="preserve">γ) Ευκρινές φωτοαντίγραφο πιστοποιητικού διαπίστωσης της πάθησης </w:t>
      </w:r>
      <w:r>
        <w:rPr>
          <w:sz w:val="22"/>
          <w:szCs w:val="22"/>
        </w:rPr>
        <w:t xml:space="preserve">από την αρμόδια επταμελή Επιτροπή του νοσοκομείου, που έχει συσταθεί σύμφωνα με τις διατάξεις της αρ. </w:t>
      </w:r>
      <w:proofErr w:type="spellStart"/>
      <w:r>
        <w:rPr>
          <w:sz w:val="22"/>
          <w:szCs w:val="22"/>
        </w:rPr>
        <w:t>πρωτ</w:t>
      </w:r>
      <w:proofErr w:type="spellEnd"/>
      <w:r>
        <w:rPr>
          <w:sz w:val="22"/>
          <w:szCs w:val="22"/>
        </w:rPr>
        <w:t xml:space="preserve">. Φ.151/17897/Β6 (Φ.Ε.Κ. 358/τ.Β΄/14-2-2014) Κοινής Υπουργικής Απόφασης όπως ισχύει ή Απόφαση του Κεντρικού Συμβουλίου Υγείας (ΚΕ.Σ.Υ.) που έχει εκδοθεί μετά από </w:t>
      </w:r>
      <w:r>
        <w:rPr>
          <w:sz w:val="22"/>
          <w:szCs w:val="22"/>
        </w:rPr>
        <w:lastRenderedPageBreak/>
        <w:t xml:space="preserve">εξέταση ένστασης του υποψηφίου. Επισημαίνουμε ότι σύμφωνα με τη Φ.151/176821/Α5/21-10-2016 (ΑΔΑ: ΨΓΒΩ4653ΠΣ-4Θ3) εγκύκλιο της υπηρεσίας μας, είναι σε ισχύ και τα πιστοποιητικά διαπίστωσης πάθησης που έχουν εκδοθεί από τις ειδικές επταμελείς Επιτροπές κατά τα έτη 2010, 2011, 2012, 2013, 2014, 2015 και 2016 (με εξαίρεση σε όσα αναγράφονται οι κωδικοί πάθησης 53 και 58 που έχουν καταργηθεί). </w:t>
      </w:r>
    </w:p>
    <w:p w:rsidR="00260631" w:rsidRDefault="00260631" w:rsidP="00260631">
      <w:pPr>
        <w:pStyle w:val="Default"/>
        <w:rPr>
          <w:sz w:val="22"/>
          <w:szCs w:val="22"/>
        </w:rPr>
      </w:pPr>
      <w:r>
        <w:rPr>
          <w:b/>
          <w:bCs/>
          <w:sz w:val="22"/>
          <w:szCs w:val="22"/>
        </w:rPr>
        <w:t xml:space="preserve">δ) Μία (1) φωτογραφία </w:t>
      </w:r>
      <w:r>
        <w:rPr>
          <w:sz w:val="22"/>
          <w:szCs w:val="22"/>
        </w:rPr>
        <w:t>τύπου αστυνομικής ταυτότητας.</w:t>
      </w:r>
    </w:p>
    <w:p w:rsidR="00260631" w:rsidRDefault="00260631" w:rsidP="00260631">
      <w:pPr>
        <w:pStyle w:val="Default"/>
        <w:rPr>
          <w:sz w:val="22"/>
          <w:szCs w:val="22"/>
        </w:rPr>
      </w:pPr>
      <w:r>
        <w:rPr>
          <w:sz w:val="22"/>
          <w:szCs w:val="22"/>
        </w:rPr>
        <w:t xml:space="preserve"> </w:t>
      </w:r>
      <w:r>
        <w:rPr>
          <w:b/>
        </w:rPr>
        <w:t>ε) Απλή φωτοτυπία της ταυτότητας.</w:t>
      </w:r>
    </w:p>
    <w:p w:rsidR="00B901D6" w:rsidRDefault="00260631" w:rsidP="00260631">
      <w:r>
        <w:rPr>
          <w:sz w:val="22"/>
          <w:szCs w:val="22"/>
        </w:rPr>
        <w:t>Επισημαίνεται ότι για την υποβολή και επικύρωση τίτλων, πιστοποιητικών και βεβαιώσεων, ισχύουν τα προβλεπόμενα στο άρθρο 1 του Ν.4250/2014 (ΦΕΚ 74/τ.Α’)</w:t>
      </w:r>
      <w:r>
        <w:t>.</w:t>
      </w:r>
    </w:p>
    <w:p w:rsidR="00B901D6" w:rsidRDefault="00B901D6" w:rsidP="00260631"/>
    <w:p w:rsidR="00B901D6" w:rsidRPr="00B901D6" w:rsidRDefault="000731F2" w:rsidP="00260631">
      <w:pPr>
        <w:rPr>
          <w:b/>
          <w:sz w:val="28"/>
          <w:szCs w:val="28"/>
        </w:rPr>
      </w:pPr>
      <w:r>
        <w:rPr>
          <w:b/>
          <w:sz w:val="28"/>
          <w:szCs w:val="28"/>
        </w:rPr>
        <w:t xml:space="preserve">Παρακαλείστε να τηρήσετε </w:t>
      </w:r>
      <w:r w:rsidR="00B901D6" w:rsidRPr="00B901D6">
        <w:rPr>
          <w:b/>
          <w:sz w:val="28"/>
          <w:szCs w:val="28"/>
        </w:rPr>
        <w:t>ακριβώς την ώρα προσέλευσης και να έχετε μαζί σας ένα μπλε στυλό.</w:t>
      </w:r>
    </w:p>
    <w:p w:rsidR="00B901D6" w:rsidRDefault="00B901D6" w:rsidP="00260631"/>
    <w:p w:rsidR="00B901D6" w:rsidRDefault="00B901D6" w:rsidP="00260631"/>
    <w:p w:rsidR="00B901D6" w:rsidRDefault="00B901D6" w:rsidP="00260631"/>
    <w:p w:rsidR="00260631" w:rsidRPr="00260631" w:rsidRDefault="00B901D6" w:rsidP="00260631">
      <w:pPr>
        <w:rPr>
          <w:b/>
        </w:rPr>
      </w:pPr>
      <w:r>
        <w:t>Από τη Γραμματεία του ΤΑΓΦ</w:t>
      </w:r>
      <w:r w:rsidR="00260631">
        <w:br/>
      </w:r>
    </w:p>
    <w:sectPr w:rsidR="00260631" w:rsidRPr="00260631" w:rsidSect="00E93B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631"/>
    <w:rsid w:val="000731F2"/>
    <w:rsid w:val="00260631"/>
    <w:rsid w:val="00B901D6"/>
    <w:rsid w:val="00E93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3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6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3043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2017-10-05T07:58:00Z</dcterms:created>
  <dcterms:modified xsi:type="dcterms:W3CDTF">2017-10-05T08:08:00Z</dcterms:modified>
</cp:coreProperties>
</file>